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D44" w:rsidRPr="00525D44" w:rsidRDefault="00525D44" w:rsidP="00525D44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525D44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Что делать в случае, когда пенсия выплачена в неполном объеме?</w:t>
      </w:r>
    </w:p>
    <w:p w:rsidR="00525D44" w:rsidRPr="00525D44" w:rsidRDefault="00525D44" w:rsidP="00525D4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bookmarkStart w:id="0" w:name="_GoBack"/>
      <w:bookmarkEnd w:id="0"/>
      <w:r w:rsidRPr="00525D44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С начала 2020 года в органы ПФР по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КБР</w:t>
      </w:r>
      <w:r w:rsidRPr="00525D44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от Службы судебных приставов поступило свыше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5000</w:t>
      </w:r>
      <w:r w:rsidRPr="00525D44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тысяч исполнительных документов по взысканию задолженности с пенсионеров, на основании которых Пенсионный фонд обязан производить удержания из пенсий. Чаще всего, это долги за коммунальные услуги, по кредитам, по алиментам, перед другими гражданами и административные штрафы.</w:t>
      </w:r>
    </w:p>
    <w:p w:rsidR="00525D44" w:rsidRPr="00525D44" w:rsidRDefault="00525D44" w:rsidP="00525D4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25D44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Ежедневно в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УПФР по КБР в Чегемском районе</w:t>
      </w:r>
      <w:r w:rsidRPr="00525D44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поступают обращения от граждан по вопросам выплаты пенсии в неполном объеме. Если гражданину выплата произведена не полностью, то, прежде всего, нужно проверить наличие имеющейся задолженности на официальном портале </w:t>
      </w:r>
      <w:hyperlink r:id="rId5" w:history="1">
        <w:r w:rsidRPr="00525D44">
          <w:rPr>
            <w:rFonts w:ascii="Arial" w:eastAsia="Times New Roman" w:hAnsi="Arial" w:cs="Arial"/>
            <w:color w:val="0000FF"/>
            <w:sz w:val="27"/>
            <w:szCs w:val="27"/>
            <w:lang w:eastAsia="ru-RU"/>
          </w:rPr>
          <w:t xml:space="preserve">Управления Федеральной службы судебных приставов по </w:t>
        </w:r>
      </w:hyperlink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КБР</w:t>
      </w:r>
      <w:r w:rsidRPr="00525D44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, на главной странице сайта в разделе </w:t>
      </w:r>
      <w:r w:rsidRPr="00525D44">
        <w:rPr>
          <w:rFonts w:ascii="Arial" w:eastAsia="Times New Roman" w:hAnsi="Arial" w:cs="Arial"/>
          <w:i/>
          <w:iCs/>
          <w:color w:val="333333"/>
          <w:sz w:val="27"/>
          <w:szCs w:val="27"/>
          <w:lang w:eastAsia="ru-RU"/>
        </w:rPr>
        <w:t>«Узнай о своих долгах»</w:t>
      </w:r>
      <w:r w:rsidRPr="00525D44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, где достаточно ввести ФИО и дату рождения.</w:t>
      </w:r>
    </w:p>
    <w:p w:rsidR="00525D44" w:rsidRPr="00525D44" w:rsidRDefault="00525D44" w:rsidP="00525D4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25D44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Обязанность производить удержания Органами ПФР на основании исполнительных документов, поступающих от Службы судебных приставов, установлена Федеральным законом №229-ФЗ «Об исполнительном производстве».</w:t>
      </w:r>
    </w:p>
    <w:p w:rsidR="00525D44" w:rsidRPr="00525D44" w:rsidRDefault="00525D44" w:rsidP="00525D44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25D44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Также сообщаем, что по всем вопросам, связанным с удержанием из пенсий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через ССП</w:t>
      </w:r>
      <w:r w:rsidRPr="00525D44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, гражданам необходимо обращаться в Службу судебных приставов по месту жительства.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D44"/>
    <w:rsid w:val="0001733F"/>
    <w:rsid w:val="0052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25D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25D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5D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25D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2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25D44"/>
    <w:rPr>
      <w:b/>
      <w:bCs/>
    </w:rPr>
  </w:style>
  <w:style w:type="character" w:styleId="a5">
    <w:name w:val="Hyperlink"/>
    <w:basedOn w:val="a0"/>
    <w:uiPriority w:val="99"/>
    <w:semiHidden/>
    <w:unhideWhenUsed/>
    <w:rsid w:val="00525D44"/>
    <w:rPr>
      <w:color w:val="0000FF"/>
      <w:u w:val="single"/>
    </w:rPr>
  </w:style>
  <w:style w:type="character" w:styleId="a6">
    <w:name w:val="Emphasis"/>
    <w:basedOn w:val="a0"/>
    <w:uiPriority w:val="20"/>
    <w:qFormat/>
    <w:rsid w:val="00525D4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25D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25D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5D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25D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2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25D44"/>
    <w:rPr>
      <w:b/>
      <w:bCs/>
    </w:rPr>
  </w:style>
  <w:style w:type="character" w:styleId="a5">
    <w:name w:val="Hyperlink"/>
    <w:basedOn w:val="a0"/>
    <w:uiPriority w:val="99"/>
    <w:semiHidden/>
    <w:unhideWhenUsed/>
    <w:rsid w:val="00525D44"/>
    <w:rPr>
      <w:color w:val="0000FF"/>
      <w:u w:val="single"/>
    </w:rPr>
  </w:style>
  <w:style w:type="character" w:styleId="a6">
    <w:name w:val="Emphasis"/>
    <w:basedOn w:val="a0"/>
    <w:uiPriority w:val="20"/>
    <w:qFormat/>
    <w:rsid w:val="00525D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7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8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4115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9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5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38.fsspru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2020-04-29T11:19:00Z</dcterms:created>
  <dcterms:modified xsi:type="dcterms:W3CDTF">2020-04-29T11:21:00Z</dcterms:modified>
</cp:coreProperties>
</file>